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2" w:rsidRDefault="00EB4DA2"/>
    <w:p w:rsidR="00483B9A" w:rsidRPr="00483B9A" w:rsidRDefault="00483B9A" w:rsidP="00483B9A">
      <w:pPr>
        <w:pStyle w:val="Default"/>
        <w:jc w:val="center"/>
        <w:rPr>
          <w:b/>
          <w:sz w:val="23"/>
          <w:szCs w:val="23"/>
        </w:rPr>
      </w:pPr>
      <w:r w:rsidRPr="00483B9A">
        <w:rPr>
          <w:b/>
          <w:sz w:val="23"/>
          <w:szCs w:val="23"/>
        </w:rPr>
        <w:t>ANEXO I</w:t>
      </w:r>
    </w:p>
    <w:p w:rsidR="00483B9A" w:rsidRDefault="00483B9A" w:rsidP="00483B9A">
      <w:pPr>
        <w:pStyle w:val="Default"/>
        <w:rPr>
          <w:sz w:val="23"/>
          <w:szCs w:val="23"/>
        </w:rPr>
      </w:pPr>
    </w:p>
    <w:p w:rsidR="00483B9A" w:rsidRDefault="00483B9A" w:rsidP="00483B9A">
      <w:pPr>
        <w:pStyle w:val="Default"/>
        <w:rPr>
          <w:sz w:val="23"/>
          <w:szCs w:val="23"/>
        </w:rPr>
      </w:pPr>
      <w:bookmarkStart w:id="0" w:name="_GoBack"/>
      <w:bookmarkEnd w:id="0"/>
    </w:p>
    <w:p w:rsidR="00483B9A" w:rsidRPr="00483B9A" w:rsidRDefault="00483B9A" w:rsidP="00483B9A">
      <w:pPr>
        <w:pStyle w:val="Default"/>
        <w:jc w:val="center"/>
        <w:rPr>
          <w:b/>
          <w:sz w:val="23"/>
          <w:szCs w:val="23"/>
        </w:rPr>
      </w:pPr>
      <w:r w:rsidRPr="00483B9A">
        <w:rPr>
          <w:b/>
          <w:sz w:val="23"/>
          <w:szCs w:val="23"/>
        </w:rPr>
        <w:t>TERMO DE ACEITE-ORIENTAÇÃO DO TCC</w:t>
      </w:r>
    </w:p>
    <w:p w:rsidR="00483B9A" w:rsidRDefault="00483B9A" w:rsidP="00483B9A">
      <w:pPr>
        <w:pStyle w:val="Default"/>
        <w:rPr>
          <w:sz w:val="23"/>
          <w:szCs w:val="23"/>
        </w:rPr>
      </w:pPr>
    </w:p>
    <w:p w:rsidR="00483B9A" w:rsidRDefault="00483B9A" w:rsidP="00483B9A">
      <w:pPr>
        <w:pStyle w:val="Default"/>
        <w:rPr>
          <w:sz w:val="23"/>
          <w:szCs w:val="23"/>
        </w:rPr>
      </w:pPr>
    </w:p>
    <w:p w:rsidR="00483B9A" w:rsidRDefault="00483B9A" w:rsidP="00483B9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_______________________________________________________________, na condição de Professor (a) desta Universidade, lotado no ________________________________________________, declaro aceitar o discente ______________________________________________________________, matrícula Nº ________________________________, para desenvolver o trabalho de TCC intitulado____________________________________________________________________________________________________________________________________. </w:t>
      </w:r>
    </w:p>
    <w:p w:rsidR="00483B9A" w:rsidRDefault="00483B9A" w:rsidP="00483B9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de que o período de orientação inicia com o aceite e encerra com a entrega do trabalho final. </w:t>
      </w:r>
    </w:p>
    <w:p w:rsidR="00483B9A" w:rsidRDefault="00483B9A" w:rsidP="00483B9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ter pleno conhecimento das atribuições concorrentes à orientação do TCC, conforme Normas ABNT. </w:t>
      </w:r>
    </w:p>
    <w:p w:rsidR="00483B9A" w:rsidRDefault="00483B9A" w:rsidP="00483B9A">
      <w:pPr>
        <w:pStyle w:val="Default"/>
        <w:spacing w:line="360" w:lineRule="auto"/>
        <w:jc w:val="both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Porto Velho, ____ de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</w:t>
      </w:r>
      <w:proofErr w:type="gramEnd"/>
    </w:p>
    <w:p w:rsidR="00483B9A" w:rsidRDefault="00483B9A" w:rsidP="00483B9A">
      <w:pPr>
        <w:pStyle w:val="Default"/>
        <w:rPr>
          <w:sz w:val="22"/>
          <w:szCs w:val="22"/>
        </w:rPr>
      </w:pPr>
    </w:p>
    <w:p w:rsidR="00483B9A" w:rsidRDefault="00483B9A" w:rsidP="00483B9A">
      <w:pPr>
        <w:pStyle w:val="Default"/>
        <w:rPr>
          <w:sz w:val="22"/>
          <w:szCs w:val="22"/>
        </w:rPr>
      </w:pPr>
    </w:p>
    <w:p w:rsidR="00483B9A" w:rsidRDefault="00483B9A" w:rsidP="00483B9A">
      <w:pPr>
        <w:pStyle w:val="Default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 Orientador(a)</w:t>
      </w: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Co-orientador</w:t>
      </w:r>
      <w:proofErr w:type="spellEnd"/>
      <w:r>
        <w:rPr>
          <w:sz w:val="22"/>
          <w:szCs w:val="22"/>
        </w:rPr>
        <w:t>(a) (quando houver)</w:t>
      </w:r>
    </w:p>
    <w:p w:rsidR="00483B9A" w:rsidRDefault="00483B9A" w:rsidP="00483B9A">
      <w:pPr>
        <w:pStyle w:val="Default"/>
        <w:rPr>
          <w:sz w:val="22"/>
          <w:szCs w:val="22"/>
        </w:rPr>
      </w:pPr>
    </w:p>
    <w:p w:rsidR="00483B9A" w:rsidRDefault="00483B9A" w:rsidP="00483B9A">
      <w:pPr>
        <w:pStyle w:val="Default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</w:p>
    <w:p w:rsidR="00483B9A" w:rsidRDefault="00483B9A" w:rsidP="00483B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483B9A" w:rsidRDefault="00483B9A" w:rsidP="00483B9A">
      <w:pPr>
        <w:jc w:val="center"/>
      </w:pPr>
      <w:r>
        <w:t>Discente Orientando</w:t>
      </w:r>
    </w:p>
    <w:p w:rsidR="00483B9A" w:rsidRDefault="00483B9A"/>
    <w:sectPr w:rsidR="00483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75" w:rsidRDefault="00A96B75" w:rsidP="00483B9A">
      <w:pPr>
        <w:spacing w:after="0" w:line="240" w:lineRule="auto"/>
      </w:pPr>
      <w:r>
        <w:separator/>
      </w:r>
    </w:p>
  </w:endnote>
  <w:endnote w:type="continuationSeparator" w:id="0">
    <w:p w:rsidR="00A96B75" w:rsidRDefault="00A96B75" w:rsidP="004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75" w:rsidRDefault="00A96B75" w:rsidP="00483B9A">
      <w:pPr>
        <w:spacing w:after="0" w:line="240" w:lineRule="auto"/>
      </w:pPr>
      <w:r>
        <w:separator/>
      </w:r>
    </w:p>
  </w:footnote>
  <w:footnote w:type="continuationSeparator" w:id="0">
    <w:p w:rsidR="00A96B75" w:rsidRDefault="00A96B75" w:rsidP="0048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A" w:rsidRDefault="00483B9A" w:rsidP="00483B9A">
    <w:pPr>
      <w:pStyle w:val="Encabezado"/>
      <w:jc w:val="center"/>
    </w:pPr>
    <w:r>
      <w:rPr>
        <w:noProof/>
        <w:lang w:eastAsia="pt-BR"/>
      </w:rPr>
      <w:drawing>
        <wp:inline distT="0" distB="0" distL="0" distR="0" wp14:anchorId="0442BEC1" wp14:editId="0F9CAC30">
          <wp:extent cx="3571875" cy="1095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B9A" w:rsidRDefault="00483B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A"/>
    <w:rsid w:val="00483B9A"/>
    <w:rsid w:val="00A96B75"/>
    <w:rsid w:val="00E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B9A"/>
  </w:style>
  <w:style w:type="paragraph" w:styleId="Piedepgina">
    <w:name w:val="footer"/>
    <w:basedOn w:val="Normal"/>
    <w:link w:val="PiedepginaCar"/>
    <w:uiPriority w:val="99"/>
    <w:unhideWhenUsed/>
    <w:rsid w:val="0048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B9A"/>
  </w:style>
  <w:style w:type="paragraph" w:styleId="Textodeglobo">
    <w:name w:val="Balloon Text"/>
    <w:basedOn w:val="Normal"/>
    <w:link w:val="TextodegloboCar"/>
    <w:uiPriority w:val="99"/>
    <w:semiHidden/>
    <w:unhideWhenUsed/>
    <w:rsid w:val="004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B9A"/>
  </w:style>
  <w:style w:type="paragraph" w:styleId="Piedepgina">
    <w:name w:val="footer"/>
    <w:basedOn w:val="Normal"/>
    <w:link w:val="PiedepginaCar"/>
    <w:uiPriority w:val="99"/>
    <w:unhideWhenUsed/>
    <w:rsid w:val="0048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B9A"/>
  </w:style>
  <w:style w:type="paragraph" w:styleId="Textodeglobo">
    <w:name w:val="Balloon Text"/>
    <w:basedOn w:val="Normal"/>
    <w:link w:val="TextodegloboCar"/>
    <w:uiPriority w:val="99"/>
    <w:semiHidden/>
    <w:unhideWhenUsed/>
    <w:rsid w:val="004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1</cp:revision>
  <dcterms:created xsi:type="dcterms:W3CDTF">2013-10-25T15:24:00Z</dcterms:created>
  <dcterms:modified xsi:type="dcterms:W3CDTF">2013-10-25T15:27:00Z</dcterms:modified>
</cp:coreProperties>
</file>